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64" w:rsidRDefault="00D272AB" w:rsidP="00CD3C1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D272AB">
        <w:rPr>
          <w:rFonts w:ascii="PT Astra Serif" w:hAnsi="PT Astra Serif"/>
          <w:b/>
          <w:sz w:val="28"/>
          <w:szCs w:val="28"/>
        </w:rPr>
        <w:t xml:space="preserve">ПОЯСНИТЕЛЬНАЯ ЗАПИСКА </w:t>
      </w:r>
    </w:p>
    <w:p w:rsidR="00D272AB" w:rsidRPr="00045510" w:rsidRDefault="00D272AB" w:rsidP="00CD3C18">
      <w:pPr>
        <w:pStyle w:val="1"/>
        <w:numPr>
          <w:ilvl w:val="0"/>
          <w:numId w:val="0"/>
        </w:numPr>
        <w:spacing w:line="360" w:lineRule="auto"/>
        <w:jc w:val="center"/>
        <w:rPr>
          <w:rFonts w:ascii="PT Astra Serif" w:hAnsi="PT Astra Serif"/>
          <w:b/>
          <w:color w:val="auto"/>
          <w:szCs w:val="28"/>
        </w:rPr>
      </w:pPr>
      <w:r w:rsidRPr="00D272AB">
        <w:rPr>
          <w:rFonts w:ascii="PT Astra Serif" w:hAnsi="PT Astra Serif"/>
          <w:b/>
          <w:szCs w:val="28"/>
        </w:rPr>
        <w:t xml:space="preserve">к проекту </w:t>
      </w:r>
      <w:r w:rsidR="00FB389D">
        <w:rPr>
          <w:rFonts w:ascii="PT Astra Serif" w:hAnsi="PT Astra Serif"/>
          <w:b/>
          <w:szCs w:val="28"/>
        </w:rPr>
        <w:t>з</w:t>
      </w:r>
      <w:r w:rsidRPr="00D272AB">
        <w:rPr>
          <w:rFonts w:ascii="PT Astra Serif" w:hAnsi="PT Astra Serif"/>
          <w:b/>
          <w:szCs w:val="28"/>
        </w:rPr>
        <w:t>акона</w:t>
      </w:r>
      <w:r>
        <w:rPr>
          <w:rFonts w:ascii="PT Astra Serif" w:hAnsi="PT Astra Serif"/>
          <w:szCs w:val="28"/>
        </w:rPr>
        <w:t xml:space="preserve"> «</w:t>
      </w:r>
      <w:r w:rsidRPr="00045510">
        <w:rPr>
          <w:rFonts w:ascii="PT Astra Serif" w:hAnsi="PT Astra Serif"/>
          <w:b/>
          <w:color w:val="auto"/>
          <w:szCs w:val="28"/>
        </w:rPr>
        <w:t>О внесении изменений в Закон Ульяновской области</w:t>
      </w:r>
    </w:p>
    <w:p w:rsidR="00D272AB" w:rsidRDefault="00D272AB" w:rsidP="00CD3C18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45510"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 w:cs="PT Astra Serif"/>
          <w:b/>
          <w:bCs/>
          <w:sz w:val="28"/>
          <w:szCs w:val="28"/>
        </w:rPr>
        <w:t>Об организации оздоровления работников бюджетной сферы на территории Ульяновской области»</w:t>
      </w:r>
      <w:r w:rsidR="001F6561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CD3C18" w:rsidRDefault="00CD3C18" w:rsidP="005C53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664C9" w:rsidRDefault="00FE70BF" w:rsidP="005C53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B76AFF">
        <w:rPr>
          <w:rFonts w:ascii="PT Astra Serif" w:hAnsi="PT Astra Serif"/>
          <w:color w:val="000000"/>
          <w:sz w:val="28"/>
          <w:szCs w:val="28"/>
        </w:rPr>
        <w:t>Проект</w:t>
      </w:r>
      <w:r w:rsidRPr="00B76AFF">
        <w:rPr>
          <w:rFonts w:ascii="PT Astra Serif" w:hAnsi="PT Astra Serif"/>
          <w:sz w:val="28"/>
          <w:szCs w:val="28"/>
        </w:rPr>
        <w:t xml:space="preserve">ом </w:t>
      </w:r>
      <w:r w:rsidRPr="00B76AFF">
        <w:rPr>
          <w:rFonts w:ascii="PT Astra Serif" w:hAnsi="PT Astra Serif"/>
          <w:color w:val="000000"/>
          <w:sz w:val="28"/>
          <w:szCs w:val="28"/>
        </w:rPr>
        <w:t>Закона</w:t>
      </w:r>
      <w:r w:rsidR="001F6561" w:rsidRPr="00B76AFF">
        <w:rPr>
          <w:rFonts w:ascii="PT Astra Serif" w:hAnsi="PT Astra Serif"/>
          <w:color w:val="000000"/>
          <w:sz w:val="28"/>
          <w:szCs w:val="28"/>
        </w:rPr>
        <w:t xml:space="preserve"> Ульяновской </w:t>
      </w:r>
      <w:r w:rsidRPr="00B76AFF">
        <w:rPr>
          <w:rFonts w:ascii="PT Astra Serif" w:hAnsi="PT Astra Serif"/>
          <w:color w:val="000000"/>
          <w:sz w:val="28"/>
          <w:szCs w:val="28"/>
        </w:rPr>
        <w:t xml:space="preserve">области </w:t>
      </w:r>
      <w:r w:rsidRPr="00B76AFF">
        <w:rPr>
          <w:rFonts w:ascii="PT Astra Serif" w:hAnsi="PT Astra Serif"/>
          <w:sz w:val="28"/>
          <w:szCs w:val="28"/>
        </w:rPr>
        <w:t>вносятся</w:t>
      </w:r>
      <w:r w:rsidR="00B76AFF" w:rsidRPr="00B76AFF">
        <w:rPr>
          <w:rFonts w:ascii="PT Astra Serif" w:hAnsi="PT Astra Serif"/>
          <w:sz w:val="28"/>
          <w:szCs w:val="28"/>
        </w:rPr>
        <w:t xml:space="preserve"> изменения в Закон Ульяновской </w:t>
      </w:r>
      <w:r w:rsidRPr="00B76AFF">
        <w:rPr>
          <w:rFonts w:ascii="PT Astra Serif" w:hAnsi="PT Astra Serif"/>
          <w:sz w:val="28"/>
          <w:szCs w:val="28"/>
        </w:rPr>
        <w:t>области от</w:t>
      </w:r>
      <w:r w:rsidR="00B76AFF" w:rsidRPr="00B76AFF">
        <w:rPr>
          <w:rFonts w:ascii="PT Astra Serif" w:hAnsi="PT Astra Serif" w:cs="PT Astra Serif"/>
          <w:bCs/>
          <w:sz w:val="28"/>
          <w:szCs w:val="28"/>
        </w:rPr>
        <w:t xml:space="preserve"> 29.05.2012 № 65-</w:t>
      </w:r>
      <w:r w:rsidRPr="00B76AFF">
        <w:rPr>
          <w:rFonts w:ascii="PT Astra Serif" w:hAnsi="PT Astra Serif" w:cs="PT Astra Serif"/>
          <w:bCs/>
          <w:sz w:val="28"/>
          <w:szCs w:val="28"/>
        </w:rPr>
        <w:t xml:space="preserve">ЗО </w:t>
      </w:r>
      <w:r w:rsidRPr="00B76AFF">
        <w:rPr>
          <w:rFonts w:ascii="PT Astra Serif" w:hAnsi="PT Astra Serif"/>
          <w:sz w:val="28"/>
          <w:szCs w:val="28"/>
        </w:rPr>
        <w:t>«</w:t>
      </w:r>
      <w:r w:rsidR="00B76AFF" w:rsidRPr="00B76AFF">
        <w:rPr>
          <w:rFonts w:ascii="PT Astra Serif" w:hAnsi="PT Astra Serif" w:cs="PT Astra Serif"/>
          <w:bCs/>
          <w:sz w:val="28"/>
          <w:szCs w:val="28"/>
        </w:rPr>
        <w:t>Об организации оздоровления работников бюджетной сферы на территории Ульяновской области»</w:t>
      </w:r>
      <w:r w:rsidR="00BC7A62">
        <w:rPr>
          <w:rFonts w:ascii="PT Astra Serif" w:hAnsi="PT Astra Serif" w:cs="PT Astra Serif"/>
          <w:bCs/>
          <w:sz w:val="28"/>
          <w:szCs w:val="28"/>
        </w:rPr>
        <w:t xml:space="preserve"> (далее – Закон № 65-ЗО). </w:t>
      </w:r>
      <w:r w:rsidR="00766497">
        <w:rPr>
          <w:rFonts w:ascii="PT Astra Serif" w:hAnsi="PT Astra Serif" w:cs="PT Astra Serif"/>
          <w:bCs/>
          <w:sz w:val="28"/>
          <w:szCs w:val="28"/>
        </w:rPr>
        <w:t xml:space="preserve">Редакцией Закона уточняется понятие оздоровительных организаций. </w:t>
      </w:r>
    </w:p>
    <w:p w:rsidR="00A2457F" w:rsidRDefault="00FE70BF" w:rsidP="009E2A6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B664C9">
        <w:rPr>
          <w:rFonts w:ascii="PT Astra Serif" w:hAnsi="PT Astra Serif" w:cs="PT Astra Serif"/>
          <w:sz w:val="28"/>
          <w:szCs w:val="28"/>
        </w:rPr>
        <w:t>При реализации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 прав работников бюджетной сферы, </w:t>
      </w:r>
      <w:r w:rsidRPr="00B664C9">
        <w:rPr>
          <w:rFonts w:ascii="PT Astra Serif" w:hAnsi="PT Astra Serif" w:cs="PT Astra Serif"/>
          <w:sz w:val="28"/>
          <w:szCs w:val="28"/>
        </w:rPr>
        <w:t>предусмотренных Законом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 № 65-</w:t>
      </w:r>
      <w:r w:rsidRPr="00B664C9">
        <w:rPr>
          <w:rFonts w:ascii="PT Astra Serif" w:hAnsi="PT Astra Serif" w:cs="PT Astra Serif"/>
          <w:sz w:val="28"/>
          <w:szCs w:val="28"/>
        </w:rPr>
        <w:t>ЗО, сформировалась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 потребность в расширении перечня оздоровительных организаций. Существенная доля отдыхающих работников бюджетной сферы</w:t>
      </w:r>
      <w:r w:rsidR="005015F8">
        <w:rPr>
          <w:rFonts w:ascii="PT Astra Serif" w:hAnsi="PT Astra Serif" w:cs="PT Astra Serif"/>
          <w:sz w:val="28"/>
          <w:szCs w:val="28"/>
        </w:rPr>
        <w:t xml:space="preserve"> 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при выборе мест </w:t>
      </w:r>
      <w:r w:rsidR="00A2457F" w:rsidRPr="00B664C9">
        <w:rPr>
          <w:rFonts w:ascii="PT Astra Serif" w:hAnsi="PT Astra Serif" w:cs="PT Astra Serif"/>
          <w:sz w:val="28"/>
          <w:szCs w:val="28"/>
        </w:rPr>
        <w:t>оздоровления</w:t>
      </w:r>
      <w:r w:rsidR="00A2457F">
        <w:rPr>
          <w:rFonts w:ascii="PT Astra Serif" w:hAnsi="PT Astra Serif" w:cs="PT Astra Serif"/>
          <w:sz w:val="28"/>
          <w:szCs w:val="28"/>
        </w:rPr>
        <w:t xml:space="preserve"> </w:t>
      </w:r>
      <w:r w:rsidR="00A2457F" w:rsidRPr="00B664C9">
        <w:rPr>
          <w:rFonts w:ascii="PT Astra Serif" w:hAnsi="PT Astra Serif" w:cs="PT Astra Serif"/>
          <w:sz w:val="28"/>
          <w:szCs w:val="28"/>
        </w:rPr>
        <w:t>рассматривает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 не только санатории, санатории-профилактории, профилактории, но базы и дома отдыха, пансионаты, </w:t>
      </w:r>
      <w:r w:rsidR="00A2457F">
        <w:rPr>
          <w:rFonts w:ascii="PT Astra Serif" w:hAnsi="PT Astra Serif" w:cs="PT Astra Serif"/>
          <w:sz w:val="28"/>
          <w:szCs w:val="28"/>
        </w:rPr>
        <w:t xml:space="preserve">обладающие </w:t>
      </w:r>
      <w:r w:rsidR="00A2457F" w:rsidRPr="00B664C9">
        <w:rPr>
          <w:rFonts w:ascii="PT Astra Serif" w:hAnsi="PT Astra Serif" w:cs="PT Astra Serif"/>
          <w:sz w:val="28"/>
          <w:szCs w:val="28"/>
        </w:rPr>
        <w:t>хорошей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 материально-</w:t>
      </w:r>
      <w:r w:rsidR="00A2457F" w:rsidRPr="00B664C9">
        <w:rPr>
          <w:rFonts w:ascii="PT Astra Serif" w:hAnsi="PT Astra Serif" w:cs="PT Astra Serif"/>
          <w:sz w:val="28"/>
          <w:szCs w:val="28"/>
        </w:rPr>
        <w:t>техническ</w:t>
      </w:r>
      <w:r w:rsidR="00A2457F">
        <w:rPr>
          <w:rFonts w:ascii="PT Astra Serif" w:hAnsi="PT Astra Serif" w:cs="PT Astra Serif"/>
          <w:sz w:val="28"/>
          <w:szCs w:val="28"/>
        </w:rPr>
        <w:t xml:space="preserve">ой </w:t>
      </w:r>
      <w:r w:rsidR="00A2457F" w:rsidRPr="00B664C9">
        <w:rPr>
          <w:rFonts w:ascii="PT Astra Serif" w:hAnsi="PT Astra Serif" w:cs="PT Astra Serif"/>
          <w:sz w:val="28"/>
          <w:szCs w:val="28"/>
        </w:rPr>
        <w:t>базой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A2457F">
        <w:rPr>
          <w:rFonts w:ascii="PT Astra Serif" w:hAnsi="PT Astra Serif" w:cs="PT Astra Serif"/>
          <w:sz w:val="28"/>
          <w:szCs w:val="28"/>
        </w:rPr>
        <w:t>и природными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A2457F">
        <w:rPr>
          <w:rFonts w:ascii="PT Astra Serif" w:hAnsi="PT Astra Serif" w:cs="PT Astra Serif"/>
          <w:sz w:val="28"/>
          <w:szCs w:val="28"/>
        </w:rPr>
        <w:t>ресурсами</w:t>
      </w:r>
      <w:r w:rsidR="00A2457F" w:rsidRPr="00B664C9">
        <w:rPr>
          <w:rFonts w:ascii="PT Astra Serif" w:hAnsi="PT Astra Serif" w:cs="PT Astra Serif"/>
          <w:sz w:val="28"/>
          <w:szCs w:val="28"/>
        </w:rPr>
        <w:t xml:space="preserve"> </w:t>
      </w:r>
      <w:r w:rsidR="00A2457F">
        <w:rPr>
          <w:rFonts w:ascii="PT Astra Serif" w:hAnsi="PT Astra Serif" w:cs="PT Astra Serif"/>
          <w:sz w:val="28"/>
          <w:szCs w:val="28"/>
        </w:rPr>
        <w:t>(</w:t>
      </w:r>
      <w:r w:rsidR="00F3570D">
        <w:rPr>
          <w:rFonts w:ascii="PT Astra Serif" w:hAnsi="PT Astra Serif" w:cs="PT Astra Serif"/>
          <w:sz w:val="28"/>
          <w:szCs w:val="28"/>
        </w:rPr>
        <w:t xml:space="preserve">лесные массивы, береговая зона рек, оборудованные пляжи, экологические тропы) </w:t>
      </w:r>
      <w:r w:rsidR="00B664C9" w:rsidRPr="00B664C9">
        <w:rPr>
          <w:rFonts w:ascii="PT Astra Serif" w:hAnsi="PT Astra Serif" w:cs="PT Astra Serif"/>
          <w:sz w:val="28"/>
          <w:szCs w:val="28"/>
        </w:rPr>
        <w:t>для оказания качественных услуг по оздоровлению</w:t>
      </w:r>
      <w:r w:rsidR="00F3570D">
        <w:rPr>
          <w:rFonts w:ascii="PT Astra Serif" w:hAnsi="PT Astra Serif" w:cs="PT Astra Serif"/>
          <w:sz w:val="28"/>
          <w:szCs w:val="28"/>
        </w:rPr>
        <w:t xml:space="preserve"> и отдыху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 населения. </w:t>
      </w:r>
      <w:r w:rsidR="009E2A60">
        <w:rPr>
          <w:rFonts w:ascii="PT Astra Serif" w:hAnsi="PT Astra Serif" w:cs="PT Astra Serif"/>
          <w:bCs/>
          <w:sz w:val="28"/>
          <w:szCs w:val="28"/>
        </w:rPr>
        <w:t xml:space="preserve">В настоящее время </w:t>
      </w:r>
      <w:r w:rsidR="00A2457F">
        <w:rPr>
          <w:rFonts w:ascii="PT Astra Serif" w:hAnsi="PT Astra Serif" w:cs="PT Astra Serif"/>
          <w:sz w:val="28"/>
          <w:szCs w:val="28"/>
        </w:rPr>
        <w:t>общероссийский классификатор  видов экономической деятельности</w:t>
      </w:r>
      <w:r w:rsidR="00A2457F" w:rsidRPr="00B664C9">
        <w:rPr>
          <w:rFonts w:ascii="PT Astra Serif" w:hAnsi="PT Astra Serif" w:cs="PT Astra Serif"/>
          <w:sz w:val="28"/>
          <w:szCs w:val="28"/>
        </w:rPr>
        <w:t xml:space="preserve"> </w:t>
      </w:r>
      <w:r w:rsidR="00A2457F">
        <w:rPr>
          <w:rFonts w:ascii="PT Astra Serif" w:hAnsi="PT Astra Serif" w:cs="PT Astra Serif"/>
          <w:sz w:val="28"/>
          <w:szCs w:val="28"/>
        </w:rPr>
        <w:t xml:space="preserve">(далее – </w:t>
      </w:r>
      <w:r w:rsidR="00A2457F" w:rsidRPr="00B664C9">
        <w:rPr>
          <w:rFonts w:ascii="PT Astra Serif" w:hAnsi="PT Astra Serif" w:cs="PT Astra Serif"/>
          <w:sz w:val="28"/>
          <w:szCs w:val="28"/>
        </w:rPr>
        <w:t>ОКВЭД</w:t>
      </w:r>
      <w:r w:rsidR="00A2457F">
        <w:rPr>
          <w:rFonts w:ascii="PT Astra Serif" w:hAnsi="PT Astra Serif" w:cs="PT Astra Serif"/>
          <w:sz w:val="28"/>
          <w:szCs w:val="28"/>
        </w:rPr>
        <w:t>)</w:t>
      </w:r>
      <w:r w:rsidR="009E2A60">
        <w:rPr>
          <w:rFonts w:ascii="PT Astra Serif" w:hAnsi="PT Astra Serif" w:cs="PT Astra Serif"/>
          <w:sz w:val="28"/>
          <w:szCs w:val="28"/>
        </w:rPr>
        <w:t xml:space="preserve">, не содержит такого вида деятельности как оздоровление. Оздоровительная деятельность указывается в ОКВЭД в деятельности физкультурно-оздоровительных центров. В статье 217 Налогового Кодекса Российской Федерации дается определение оздоровительных организаций в целях применения Налогового Кодекса Российской Федерации. </w:t>
      </w:r>
    </w:p>
    <w:p w:rsidR="00B664C9" w:rsidRDefault="009E2A60" w:rsidP="00B664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 применении нормы Закона № 65-ЗО уполномоченный орган</w:t>
      </w:r>
      <w:r w:rsidR="00A2457F">
        <w:rPr>
          <w:rFonts w:ascii="PT Astra Serif" w:hAnsi="PT Astra Serif" w:cs="PT Astra Serif"/>
          <w:sz w:val="28"/>
          <w:szCs w:val="28"/>
        </w:rPr>
        <w:t xml:space="preserve">, исходя из существующего определения в Законе № 65-ЗО, включает в перечень организаций, услугами которых могут воспользоваться работники бюджетной сферы, организации, </w:t>
      </w:r>
      <w:r w:rsidR="00B664C9" w:rsidRPr="00B664C9">
        <w:rPr>
          <w:rFonts w:ascii="PT Astra Serif" w:hAnsi="PT Astra Serif" w:cs="PT Astra Serif"/>
          <w:sz w:val="28"/>
          <w:szCs w:val="28"/>
        </w:rPr>
        <w:t>основным видом де</w:t>
      </w:r>
      <w:r w:rsidR="005015F8">
        <w:rPr>
          <w:rFonts w:ascii="PT Astra Serif" w:hAnsi="PT Astra Serif" w:cs="PT Astra Serif"/>
          <w:sz w:val="28"/>
          <w:szCs w:val="28"/>
        </w:rPr>
        <w:t>яте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льности </w:t>
      </w:r>
      <w:r w:rsidR="00A2457F">
        <w:rPr>
          <w:rFonts w:ascii="PT Astra Serif" w:hAnsi="PT Astra Serif" w:cs="PT Astra Serif"/>
          <w:sz w:val="28"/>
          <w:szCs w:val="28"/>
        </w:rPr>
        <w:t>которых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 </w:t>
      </w:r>
      <w:r w:rsidR="00FE70BF">
        <w:rPr>
          <w:rFonts w:ascii="PT Astra Serif" w:hAnsi="PT Astra Serif" w:cs="PT Astra Serif"/>
          <w:sz w:val="28"/>
          <w:szCs w:val="28"/>
        </w:rPr>
        <w:t>«</w:t>
      </w:r>
      <w:r w:rsidR="00B664C9" w:rsidRPr="00B664C9">
        <w:rPr>
          <w:rFonts w:ascii="PT Astra Serif" w:hAnsi="PT Astra Serif" w:cs="PT Astra Serif"/>
          <w:sz w:val="28"/>
          <w:szCs w:val="28"/>
        </w:rPr>
        <w:t xml:space="preserve">деятельность </w:t>
      </w:r>
      <w:r w:rsidR="00B664C9" w:rsidRPr="00B664C9">
        <w:rPr>
          <w:rFonts w:ascii="PT Astra Serif" w:hAnsi="PT Astra Serif" w:cs="PT Astra Serif"/>
          <w:sz w:val="28"/>
          <w:szCs w:val="28"/>
        </w:rPr>
        <w:lastRenderedPageBreak/>
        <w:t>санаторно-курортных организаций</w:t>
      </w:r>
      <w:r w:rsidR="00FE70BF">
        <w:rPr>
          <w:rFonts w:ascii="PT Astra Serif" w:hAnsi="PT Astra Serif" w:cs="PT Astra Serif"/>
          <w:sz w:val="28"/>
          <w:szCs w:val="28"/>
        </w:rPr>
        <w:t>»</w:t>
      </w:r>
      <w:r w:rsidR="00A2457F">
        <w:rPr>
          <w:rFonts w:ascii="PT Astra Serif" w:hAnsi="PT Astra Serif" w:cs="PT Astra Serif"/>
          <w:sz w:val="28"/>
          <w:szCs w:val="28"/>
        </w:rPr>
        <w:t>, что создаёт ограничения для работников бюджетной сферы, желающих воспользоваться своим правом на оздоровление.</w:t>
      </w:r>
    </w:p>
    <w:p w:rsidR="009E2A60" w:rsidRDefault="009E2A60" w:rsidP="005C53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совместном письме Министерства финансов Российской </w:t>
      </w:r>
      <w:r w:rsidR="00A2457F">
        <w:rPr>
          <w:rFonts w:ascii="PT Astra Serif" w:hAnsi="PT Astra Serif" w:cs="PT Astra Serif"/>
          <w:sz w:val="28"/>
          <w:szCs w:val="28"/>
        </w:rPr>
        <w:t>Федерации и</w:t>
      </w:r>
      <w:r w:rsidR="00342F94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Федеральной налоговой службы от 17.01.2008 № ШС-6-03/28 указано, что иные оздоровительные организаци</w:t>
      </w:r>
      <w:r w:rsidR="00B947EF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, которые не относятся к организациям здравоохранения, осуществляющим свою </w:t>
      </w:r>
      <w:r w:rsidR="00A2457F">
        <w:rPr>
          <w:rFonts w:ascii="PT Astra Serif" w:hAnsi="PT Astra Serif" w:cs="PT Astra Serif"/>
          <w:sz w:val="28"/>
          <w:szCs w:val="28"/>
        </w:rPr>
        <w:t>деятельность на</w:t>
      </w:r>
      <w:r>
        <w:rPr>
          <w:rFonts w:ascii="PT Astra Serif" w:hAnsi="PT Astra Serif" w:cs="PT Astra Serif"/>
          <w:sz w:val="28"/>
          <w:szCs w:val="28"/>
        </w:rPr>
        <w:t xml:space="preserve"> основании лицензии на медицинскую деятельность, могут быть созданы в виде пансионатов, домов отдыха, заповедников, спортивно-оздоровительных организаций.</w:t>
      </w:r>
    </w:p>
    <w:p w:rsidR="00342F94" w:rsidRDefault="00A2457F" w:rsidP="005C53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B947EF">
        <w:rPr>
          <w:rFonts w:ascii="PT Astra Serif" w:hAnsi="PT Astra Serif" w:cs="PT Astra Serif"/>
          <w:sz w:val="28"/>
          <w:szCs w:val="28"/>
        </w:rPr>
        <w:t xml:space="preserve">В связи с вышеизложенным, </w:t>
      </w:r>
      <w:r w:rsidR="00342F94">
        <w:rPr>
          <w:rFonts w:ascii="PT Astra Serif" w:hAnsi="PT Astra Serif" w:cs="PT Astra Serif"/>
          <w:sz w:val="28"/>
          <w:szCs w:val="28"/>
        </w:rPr>
        <w:t>требуется уточнение</w:t>
      </w:r>
      <w:r w:rsidR="00B947EF">
        <w:rPr>
          <w:rFonts w:ascii="PT Astra Serif" w:hAnsi="PT Astra Serif" w:cs="PT Astra Serif"/>
          <w:sz w:val="28"/>
          <w:szCs w:val="28"/>
        </w:rPr>
        <w:t xml:space="preserve"> определения оздоровительных организаций в Законе № 65-ЗО, </w:t>
      </w:r>
      <w:r w:rsidR="00342F94">
        <w:rPr>
          <w:rFonts w:ascii="PT Astra Serif" w:hAnsi="PT Astra Serif" w:cs="PT Astra Serif"/>
          <w:sz w:val="28"/>
          <w:szCs w:val="28"/>
        </w:rPr>
        <w:t xml:space="preserve"> так как включение </w:t>
      </w:r>
      <w:r w:rsidR="00B947EF">
        <w:rPr>
          <w:rFonts w:ascii="PT Astra Serif" w:hAnsi="PT Astra Serif" w:cs="PT Astra Serif"/>
          <w:sz w:val="28"/>
          <w:szCs w:val="28"/>
        </w:rPr>
        <w:t xml:space="preserve">домов, баз </w:t>
      </w:r>
      <w:r w:rsidR="00342F94">
        <w:rPr>
          <w:rFonts w:ascii="PT Astra Serif" w:hAnsi="PT Astra Serif" w:cs="PT Astra Serif"/>
          <w:sz w:val="28"/>
          <w:szCs w:val="28"/>
        </w:rPr>
        <w:t>отдыха</w:t>
      </w:r>
      <w:r w:rsidR="00B947EF">
        <w:rPr>
          <w:rFonts w:ascii="PT Astra Serif" w:hAnsi="PT Astra Serif" w:cs="PT Astra Serif"/>
          <w:sz w:val="28"/>
          <w:szCs w:val="28"/>
        </w:rPr>
        <w:t>, пансионатов</w:t>
      </w:r>
      <w:r w:rsidR="00342F94">
        <w:rPr>
          <w:rFonts w:ascii="PT Astra Serif" w:hAnsi="PT Astra Serif" w:cs="PT Astra Serif"/>
          <w:sz w:val="28"/>
          <w:szCs w:val="28"/>
        </w:rPr>
        <w:t xml:space="preserve"> </w:t>
      </w:r>
      <w:r w:rsidR="00B947EF">
        <w:rPr>
          <w:rFonts w:ascii="PT Astra Serif" w:hAnsi="PT Astra Serif" w:cs="PT Astra Serif"/>
          <w:sz w:val="28"/>
          <w:szCs w:val="28"/>
        </w:rPr>
        <w:t>в перечень  таких организаций</w:t>
      </w:r>
      <w:r w:rsidR="00342F94">
        <w:rPr>
          <w:rFonts w:ascii="PT Astra Serif" w:hAnsi="PT Astra Serif" w:cs="PT Astra Serif"/>
          <w:sz w:val="28"/>
          <w:szCs w:val="28"/>
        </w:rPr>
        <w:t xml:space="preserve"> позволит </w:t>
      </w:r>
      <w:r w:rsidR="00FE70BF">
        <w:rPr>
          <w:rFonts w:ascii="PT Astra Serif" w:hAnsi="PT Astra Serif" w:cs="PT Astra Serif"/>
          <w:sz w:val="28"/>
          <w:szCs w:val="28"/>
        </w:rPr>
        <w:t>расширить выбор</w:t>
      </w:r>
      <w:r w:rsidR="00342F94">
        <w:rPr>
          <w:rFonts w:ascii="PT Astra Serif" w:hAnsi="PT Astra Serif" w:cs="PT Astra Serif"/>
          <w:sz w:val="28"/>
          <w:szCs w:val="28"/>
        </w:rPr>
        <w:t xml:space="preserve"> работников бюджетной сферы при планировании отдыха и оздоровления, а также реализации установленного Законом № 65-ЗО права. </w:t>
      </w:r>
    </w:p>
    <w:p w:rsidR="00CE7372" w:rsidRDefault="00342F94" w:rsidP="005C53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Также по тексту Закона вносятся уточняющие изменения, в части полномочий Правительства Ульяновской области и уполномоченного </w:t>
      </w:r>
      <w:r w:rsidR="00FE70BF">
        <w:rPr>
          <w:rFonts w:ascii="PT Astra Serif" w:hAnsi="PT Astra Serif" w:cs="PT Astra Serif"/>
          <w:sz w:val="28"/>
          <w:szCs w:val="28"/>
        </w:rPr>
        <w:t>органа, сроков</w:t>
      </w:r>
      <w:r>
        <w:rPr>
          <w:rFonts w:ascii="PT Astra Serif" w:hAnsi="PT Astra Serif" w:cs="PT Astra Serif"/>
          <w:sz w:val="28"/>
          <w:szCs w:val="28"/>
        </w:rPr>
        <w:t xml:space="preserve"> определения штатной численности</w:t>
      </w:r>
      <w:r w:rsidR="00CD3C1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исполнительного органа государственной </w:t>
      </w:r>
      <w:r w:rsidR="00FE70BF">
        <w:rPr>
          <w:rFonts w:ascii="PT Astra Serif" w:hAnsi="PT Astra Serif" w:cs="PT Astra Serif"/>
          <w:sz w:val="28"/>
          <w:szCs w:val="28"/>
        </w:rPr>
        <w:t>власти и его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FE70BF">
        <w:rPr>
          <w:rFonts w:ascii="PT Astra Serif" w:hAnsi="PT Astra Serif" w:cs="PT Astra Serif"/>
          <w:sz w:val="28"/>
          <w:szCs w:val="28"/>
        </w:rPr>
        <w:t>подведомственных учреждений</w:t>
      </w:r>
      <w:r>
        <w:rPr>
          <w:rFonts w:ascii="PT Astra Serif" w:hAnsi="PT Astra Serif" w:cs="PT Astra Serif"/>
          <w:sz w:val="28"/>
          <w:szCs w:val="28"/>
        </w:rPr>
        <w:t xml:space="preserve"> для </w:t>
      </w:r>
      <w:r w:rsidR="00FE70BF">
        <w:rPr>
          <w:rFonts w:ascii="PT Astra Serif" w:hAnsi="PT Astra Serif" w:cs="PT Astra Serif"/>
          <w:sz w:val="28"/>
          <w:szCs w:val="28"/>
        </w:rPr>
        <w:t>установления квоты</w:t>
      </w:r>
      <w:r>
        <w:rPr>
          <w:rFonts w:ascii="PT Astra Serif" w:hAnsi="PT Astra Serif" w:cs="PT Astra Serif"/>
          <w:sz w:val="28"/>
          <w:szCs w:val="28"/>
        </w:rPr>
        <w:t xml:space="preserve"> численности работников, подлежащих оздоровлению в текущем финансовом году.</w:t>
      </w:r>
    </w:p>
    <w:p w:rsidR="005C5323" w:rsidRPr="00D24417" w:rsidRDefault="005C5323" w:rsidP="005C5323">
      <w:pPr>
        <w:pStyle w:val="1"/>
        <w:numPr>
          <w:ilvl w:val="0"/>
          <w:numId w:val="0"/>
        </w:numPr>
        <w:tabs>
          <w:tab w:val="left" w:pos="1440"/>
        </w:tabs>
        <w:spacing w:line="360" w:lineRule="auto"/>
        <w:ind w:left="720" w:hanging="360"/>
        <w:rPr>
          <w:rFonts w:ascii="PT Astra Serif" w:hAnsi="PT Astra Serif"/>
          <w:b/>
          <w:color w:val="auto"/>
          <w:szCs w:val="28"/>
        </w:rPr>
      </w:pPr>
      <w:r>
        <w:rPr>
          <w:rFonts w:ascii="PT Astra Serif" w:hAnsi="PT Astra Serif"/>
          <w:color w:val="auto"/>
          <w:szCs w:val="28"/>
        </w:rPr>
        <w:t xml:space="preserve">      </w:t>
      </w:r>
      <w:r w:rsidRPr="00D24417">
        <w:rPr>
          <w:rFonts w:ascii="PT Astra Serif" w:hAnsi="PT Astra Serif"/>
          <w:color w:val="auto"/>
          <w:szCs w:val="28"/>
        </w:rPr>
        <w:t>Над подготовкой концепции законопроекта работали:</w:t>
      </w:r>
    </w:p>
    <w:p w:rsidR="005C5323" w:rsidRPr="00D24417" w:rsidRDefault="005C5323" w:rsidP="00CD3C18">
      <w:pPr>
        <w:pStyle w:val="1"/>
        <w:numPr>
          <w:ilvl w:val="0"/>
          <w:numId w:val="0"/>
        </w:numPr>
        <w:tabs>
          <w:tab w:val="left" w:pos="1440"/>
        </w:tabs>
        <w:spacing w:line="360" w:lineRule="auto"/>
        <w:ind w:firstLine="360"/>
        <w:rPr>
          <w:rFonts w:ascii="PT Astra Serif" w:hAnsi="PT Astra Serif"/>
          <w:b/>
          <w:color w:val="auto"/>
          <w:szCs w:val="28"/>
        </w:rPr>
      </w:pPr>
      <w:r>
        <w:rPr>
          <w:rFonts w:ascii="PT Astra Serif" w:hAnsi="PT Astra Serif"/>
          <w:color w:val="auto"/>
          <w:szCs w:val="28"/>
        </w:rPr>
        <w:t xml:space="preserve">      </w:t>
      </w:r>
      <w:r w:rsidRPr="00D24417">
        <w:rPr>
          <w:rFonts w:ascii="PT Astra Serif" w:hAnsi="PT Astra Serif"/>
          <w:color w:val="auto"/>
          <w:szCs w:val="28"/>
        </w:rPr>
        <w:t xml:space="preserve">Семенова Н.В. –Министр </w:t>
      </w:r>
      <w:r w:rsidR="00CD3C18">
        <w:rPr>
          <w:rFonts w:ascii="PT Astra Serif" w:hAnsi="PT Astra Serif"/>
          <w:color w:val="auto"/>
          <w:szCs w:val="28"/>
        </w:rPr>
        <w:t>просвещения и воспитания</w:t>
      </w:r>
      <w:r w:rsidRPr="00D24417">
        <w:rPr>
          <w:rFonts w:ascii="PT Astra Serif" w:hAnsi="PT Astra Serif"/>
          <w:color w:val="auto"/>
          <w:szCs w:val="28"/>
        </w:rPr>
        <w:t xml:space="preserve"> Ульяновской области;</w:t>
      </w:r>
    </w:p>
    <w:p w:rsidR="00A2457F" w:rsidRDefault="00A2457F" w:rsidP="00A2457F">
      <w:pPr>
        <w:pStyle w:val="1"/>
        <w:keepNext w:val="0"/>
        <w:widowControl w:val="0"/>
        <w:numPr>
          <w:ilvl w:val="0"/>
          <w:numId w:val="0"/>
        </w:numPr>
        <w:tabs>
          <w:tab w:val="left" w:pos="1440"/>
        </w:tabs>
        <w:spacing w:line="360" w:lineRule="auto"/>
        <w:ind w:firstLine="709"/>
        <w:rPr>
          <w:rFonts w:ascii="PT Astra Serif" w:hAnsi="PT Astra Serif"/>
          <w:color w:val="auto"/>
          <w:szCs w:val="28"/>
        </w:rPr>
      </w:pPr>
      <w:proofErr w:type="spellStart"/>
      <w:r>
        <w:rPr>
          <w:rFonts w:ascii="PT Astra Serif" w:hAnsi="PT Astra Serif"/>
          <w:color w:val="auto"/>
          <w:szCs w:val="28"/>
        </w:rPr>
        <w:t>Заживнова</w:t>
      </w:r>
      <w:proofErr w:type="spellEnd"/>
      <w:r>
        <w:rPr>
          <w:rFonts w:ascii="PT Astra Serif" w:hAnsi="PT Astra Serif"/>
          <w:color w:val="auto"/>
          <w:szCs w:val="28"/>
        </w:rPr>
        <w:t xml:space="preserve"> О.А.</w:t>
      </w:r>
      <w:r w:rsidRPr="0062509B">
        <w:rPr>
          <w:rFonts w:ascii="PT Astra Serif" w:hAnsi="PT Astra Serif"/>
          <w:color w:val="auto"/>
          <w:szCs w:val="28"/>
        </w:rPr>
        <w:t xml:space="preserve"> – начальник отдела </w:t>
      </w:r>
      <w:r>
        <w:rPr>
          <w:rFonts w:ascii="PT Astra Serif" w:hAnsi="PT Astra Serif"/>
          <w:color w:val="auto"/>
          <w:szCs w:val="28"/>
        </w:rPr>
        <w:t>развития региональной системы отдыха и оздоровления</w:t>
      </w:r>
      <w:r w:rsidRPr="0062509B">
        <w:rPr>
          <w:rFonts w:ascii="PT Astra Serif" w:hAnsi="PT Astra Serif"/>
          <w:color w:val="auto"/>
          <w:szCs w:val="28"/>
        </w:rPr>
        <w:t xml:space="preserve"> ОГКУ </w:t>
      </w:r>
      <w:r>
        <w:rPr>
          <w:rFonts w:ascii="PT Astra Serif" w:hAnsi="PT Astra Serif"/>
          <w:color w:val="auto"/>
          <w:szCs w:val="28"/>
        </w:rPr>
        <w:t>«</w:t>
      </w:r>
      <w:r w:rsidRPr="0062509B">
        <w:rPr>
          <w:rFonts w:ascii="PT Astra Serif" w:hAnsi="PT Astra Serif"/>
          <w:color w:val="auto"/>
          <w:szCs w:val="28"/>
        </w:rPr>
        <w:t>Управление обеспечения деятельности в сфере образования</w:t>
      </w:r>
      <w:r>
        <w:rPr>
          <w:rFonts w:ascii="PT Astra Serif" w:hAnsi="PT Astra Serif"/>
          <w:color w:val="auto"/>
          <w:szCs w:val="28"/>
        </w:rPr>
        <w:t>».</w:t>
      </w:r>
    </w:p>
    <w:p w:rsidR="00A337B8" w:rsidRDefault="00A337B8" w:rsidP="005C53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A337B8" w:rsidRDefault="00A337B8" w:rsidP="005C53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A337B8" w:rsidRDefault="00A337B8" w:rsidP="00A337B8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Министр </w:t>
      </w:r>
      <w:r w:rsidR="00CD3C18">
        <w:rPr>
          <w:rFonts w:ascii="PT Astra Serif" w:hAnsi="PT Astra Serif" w:cs="PT Astra Serif"/>
          <w:sz w:val="28"/>
          <w:szCs w:val="28"/>
        </w:rPr>
        <w:t xml:space="preserve">просвещения </w:t>
      </w:r>
    </w:p>
    <w:p w:rsidR="00D272AB" w:rsidRPr="00B76AFF" w:rsidRDefault="00CB0A05" w:rsidP="001777B4">
      <w:p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И </w:t>
      </w:r>
      <w:r w:rsidR="00CD3C18">
        <w:rPr>
          <w:rFonts w:ascii="PT Astra Serif" w:hAnsi="PT Astra Serif" w:cs="PT Astra Serif"/>
          <w:sz w:val="28"/>
          <w:szCs w:val="28"/>
        </w:rPr>
        <w:t>воспитания</w:t>
      </w:r>
      <w:r>
        <w:rPr>
          <w:rFonts w:ascii="PT Astra Serif" w:hAnsi="PT Astra Serif" w:cs="PT Astra Serif"/>
          <w:sz w:val="28"/>
          <w:szCs w:val="28"/>
        </w:rPr>
        <w:t xml:space="preserve"> Ульяновской </w:t>
      </w:r>
      <w:r w:rsidR="00A337B8">
        <w:rPr>
          <w:rFonts w:ascii="PT Astra Serif" w:hAnsi="PT Astra Serif" w:cs="PT Astra Serif"/>
          <w:sz w:val="28"/>
          <w:szCs w:val="28"/>
        </w:rPr>
        <w:t>области</w:t>
      </w:r>
      <w:r w:rsidR="00342F94">
        <w:rPr>
          <w:rFonts w:ascii="PT Astra Serif" w:hAnsi="PT Astra Serif" w:cs="PT Astra Serif"/>
          <w:sz w:val="28"/>
          <w:szCs w:val="28"/>
        </w:rPr>
        <w:t xml:space="preserve"> </w:t>
      </w:r>
      <w:r w:rsidR="00A337B8">
        <w:rPr>
          <w:rFonts w:ascii="PT Astra Serif" w:hAnsi="PT Astra Serif" w:cs="PT Astra Serif"/>
          <w:sz w:val="28"/>
          <w:szCs w:val="28"/>
        </w:rPr>
        <w:t xml:space="preserve">                                          </w:t>
      </w:r>
      <w:r w:rsidR="00CD3C18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 </w:t>
      </w:r>
      <w:r w:rsidR="00CD3C18">
        <w:rPr>
          <w:rFonts w:ascii="PT Astra Serif" w:hAnsi="PT Astra Serif" w:cs="PT Astra Serif"/>
          <w:sz w:val="28"/>
          <w:szCs w:val="28"/>
        </w:rPr>
        <w:t xml:space="preserve">  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CD3C18">
        <w:rPr>
          <w:rFonts w:ascii="PT Astra Serif" w:hAnsi="PT Astra Serif" w:cs="PT Astra Serif"/>
          <w:sz w:val="28"/>
          <w:szCs w:val="28"/>
        </w:rPr>
        <w:t xml:space="preserve">  </w:t>
      </w:r>
      <w:r w:rsidR="00A337B8">
        <w:rPr>
          <w:rFonts w:ascii="PT Astra Serif" w:hAnsi="PT Astra Serif" w:cs="PT Astra Serif"/>
          <w:sz w:val="28"/>
          <w:szCs w:val="28"/>
        </w:rPr>
        <w:t>Н.В.Семенова</w:t>
      </w:r>
      <w:bookmarkStart w:id="0" w:name="_GoBack"/>
      <w:bookmarkEnd w:id="0"/>
      <w:r w:rsidR="00B76AFF" w:rsidRPr="00B76AFF">
        <w:rPr>
          <w:rFonts w:ascii="PT Astra Serif" w:hAnsi="PT Astra Serif" w:cs="PT Astra Serif"/>
          <w:bCs/>
          <w:sz w:val="28"/>
          <w:szCs w:val="28"/>
        </w:rPr>
        <w:t xml:space="preserve"> </w:t>
      </w:r>
    </w:p>
    <w:p w:rsidR="00D272AB" w:rsidRPr="00B76AFF" w:rsidRDefault="00D272AB" w:rsidP="00D272AB">
      <w:pPr>
        <w:jc w:val="center"/>
        <w:rPr>
          <w:rFonts w:ascii="PT Astra Serif" w:hAnsi="PT Astra Serif"/>
          <w:sz w:val="28"/>
          <w:szCs w:val="28"/>
        </w:rPr>
      </w:pPr>
    </w:p>
    <w:sectPr w:rsidR="00D272AB" w:rsidRPr="00B76AFF" w:rsidSect="00CD3C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C18" w:rsidRDefault="00CD3C18" w:rsidP="00CD3C18">
      <w:pPr>
        <w:spacing w:after="0" w:line="240" w:lineRule="auto"/>
      </w:pPr>
      <w:r>
        <w:separator/>
      </w:r>
    </w:p>
  </w:endnote>
  <w:endnote w:type="continuationSeparator" w:id="0">
    <w:p w:rsidR="00CD3C18" w:rsidRDefault="00CD3C18" w:rsidP="00CD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C18" w:rsidRDefault="00CD3C18" w:rsidP="00CD3C18">
      <w:pPr>
        <w:spacing w:after="0" w:line="240" w:lineRule="auto"/>
      </w:pPr>
      <w:r>
        <w:separator/>
      </w:r>
    </w:p>
  </w:footnote>
  <w:footnote w:type="continuationSeparator" w:id="0">
    <w:p w:rsidR="00CD3C18" w:rsidRDefault="00CD3C18" w:rsidP="00CD3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9AD"/>
    <w:rsid w:val="001777B4"/>
    <w:rsid w:val="001F6561"/>
    <w:rsid w:val="00342F94"/>
    <w:rsid w:val="004C74AE"/>
    <w:rsid w:val="005015F8"/>
    <w:rsid w:val="005169AD"/>
    <w:rsid w:val="005C5323"/>
    <w:rsid w:val="00641530"/>
    <w:rsid w:val="00766497"/>
    <w:rsid w:val="007A2FC1"/>
    <w:rsid w:val="008B7B43"/>
    <w:rsid w:val="009104F0"/>
    <w:rsid w:val="009E2A60"/>
    <w:rsid w:val="00A2457F"/>
    <w:rsid w:val="00A337B8"/>
    <w:rsid w:val="00AA2398"/>
    <w:rsid w:val="00B664C9"/>
    <w:rsid w:val="00B76AFF"/>
    <w:rsid w:val="00B947EF"/>
    <w:rsid w:val="00BC7A62"/>
    <w:rsid w:val="00CB0A05"/>
    <w:rsid w:val="00CD198F"/>
    <w:rsid w:val="00CD3C18"/>
    <w:rsid w:val="00CE7372"/>
    <w:rsid w:val="00D14EFB"/>
    <w:rsid w:val="00D272AB"/>
    <w:rsid w:val="00F3570D"/>
    <w:rsid w:val="00FB389D"/>
    <w:rsid w:val="00FE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EFB"/>
  </w:style>
  <w:style w:type="paragraph" w:styleId="1">
    <w:name w:val="heading 1"/>
    <w:basedOn w:val="a"/>
    <w:next w:val="a"/>
    <w:link w:val="10"/>
    <w:qFormat/>
    <w:rsid w:val="00D272AB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72AB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header"/>
    <w:basedOn w:val="a"/>
    <w:link w:val="a4"/>
    <w:uiPriority w:val="99"/>
    <w:unhideWhenUsed/>
    <w:rsid w:val="00CD3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3C18"/>
  </w:style>
  <w:style w:type="paragraph" w:styleId="a5">
    <w:name w:val="footer"/>
    <w:basedOn w:val="a"/>
    <w:link w:val="a6"/>
    <w:uiPriority w:val="99"/>
    <w:unhideWhenUsed/>
    <w:rsid w:val="00CD3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3C18"/>
  </w:style>
  <w:style w:type="paragraph" w:styleId="a7">
    <w:name w:val="Balloon Text"/>
    <w:basedOn w:val="a"/>
    <w:link w:val="a8"/>
    <w:uiPriority w:val="99"/>
    <w:semiHidden/>
    <w:unhideWhenUsed/>
    <w:rsid w:val="00AA2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2398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CD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Назырова</dc:creator>
  <cp:keywords/>
  <dc:description/>
  <cp:lastModifiedBy>User</cp:lastModifiedBy>
  <cp:revision>5</cp:revision>
  <cp:lastPrinted>2020-08-06T10:43:00Z</cp:lastPrinted>
  <dcterms:created xsi:type="dcterms:W3CDTF">2020-10-26T07:51:00Z</dcterms:created>
  <dcterms:modified xsi:type="dcterms:W3CDTF">2020-12-11T07:27:00Z</dcterms:modified>
</cp:coreProperties>
</file>